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BE66B" w14:textId="77777777" w:rsidR="009276B2" w:rsidRPr="00FB4598" w:rsidRDefault="00FF5F21" w:rsidP="00FB4598">
      <w:pPr>
        <w:spacing w:before="100" w:after="0" w:line="240" w:lineRule="atLeast"/>
        <w:rPr>
          <w:rFonts w:ascii="Lato" w:hAnsi="Lato"/>
          <w:sz w:val="20"/>
          <w:szCs w:val="20"/>
        </w:rPr>
      </w:pPr>
      <w:r w:rsidRPr="00FB4598">
        <w:rPr>
          <w:rFonts w:ascii="Lato" w:hAnsi="Lato"/>
          <w:sz w:val="20"/>
          <w:szCs w:val="20"/>
        </w:rPr>
        <w:t>Marlena Mal</w:t>
      </w:r>
      <w:r w:rsidR="00E36714" w:rsidRPr="00FB4598">
        <w:rPr>
          <w:rFonts w:ascii="Lato" w:hAnsi="Lato"/>
          <w:sz w:val="20"/>
          <w:szCs w:val="20"/>
        </w:rPr>
        <w:t>ą</w:t>
      </w:r>
      <w:r w:rsidRPr="00FB4598">
        <w:rPr>
          <w:rFonts w:ascii="Lato" w:hAnsi="Lato"/>
          <w:sz w:val="20"/>
          <w:szCs w:val="20"/>
        </w:rPr>
        <w:t>g</w:t>
      </w:r>
    </w:p>
    <w:p w14:paraId="5EE3434D" w14:textId="77777777" w:rsidR="009276B2" w:rsidRPr="00FB4598" w:rsidRDefault="00211349" w:rsidP="00FB4598">
      <w:pPr>
        <w:spacing w:before="600" w:after="0" w:line="240" w:lineRule="atLeast"/>
        <w:rPr>
          <w:rFonts w:ascii="Lato" w:hAnsi="Lato"/>
          <w:sz w:val="20"/>
          <w:szCs w:val="20"/>
        </w:rPr>
      </w:pPr>
      <w:bookmarkStart w:id="0" w:name="ezdSprawaZnak"/>
      <w:r>
        <w:rPr>
          <w:rFonts w:ascii="Lato" w:hAnsi="Lato" w:cs="Calibri"/>
          <w:color w:val="000000"/>
          <w:sz w:val="20"/>
          <w:szCs w:val="20"/>
        </w:rPr>
        <w:t>DRP-XI</w:t>
      </w:r>
      <w:r w:rsidR="00913A87" w:rsidRPr="00FB4598">
        <w:rPr>
          <w:rFonts w:ascii="Lato" w:hAnsi="Lato" w:cs="Calibri"/>
          <w:color w:val="000000"/>
          <w:sz w:val="20"/>
          <w:szCs w:val="20"/>
        </w:rPr>
        <w:t>.</w:t>
      </w:r>
      <w:r>
        <w:rPr>
          <w:rFonts w:ascii="Lato" w:hAnsi="Lato" w:cs="Calibri"/>
          <w:color w:val="000000"/>
          <w:sz w:val="20"/>
          <w:szCs w:val="20"/>
        </w:rPr>
        <w:t>0210.2.</w:t>
      </w:r>
      <w:r w:rsidR="00913A87" w:rsidRPr="00FB4598">
        <w:rPr>
          <w:rFonts w:ascii="Lato" w:hAnsi="Lato" w:cs="Calibri"/>
          <w:color w:val="000000"/>
          <w:sz w:val="20"/>
          <w:szCs w:val="20"/>
        </w:rPr>
        <w:t>2022</w:t>
      </w:r>
      <w:bookmarkEnd w:id="0"/>
      <w:r>
        <w:rPr>
          <w:rFonts w:ascii="Lato" w:hAnsi="Lato" w:cs="Calibri"/>
          <w:color w:val="000000"/>
          <w:sz w:val="20"/>
          <w:szCs w:val="20"/>
        </w:rPr>
        <w:t>.LL</w:t>
      </w:r>
    </w:p>
    <w:p w14:paraId="4F99D629" w14:textId="4AAFCDFC" w:rsidR="00616AEB" w:rsidRDefault="00616AEB" w:rsidP="00616AEB">
      <w:pPr>
        <w:spacing w:after="0" w:line="240" w:lineRule="atLeast"/>
        <w:rPr>
          <w:rFonts w:ascii="Lato" w:hAnsi="Lato"/>
          <w:sz w:val="20"/>
        </w:rPr>
      </w:pPr>
      <w:r>
        <w:rPr>
          <w:rFonts w:ascii="Lato" w:hAnsi="Lato"/>
          <w:sz w:val="20"/>
        </w:rPr>
        <w:t>Warszawa</w:t>
      </w:r>
      <w:r w:rsidRPr="009276B2">
        <w:rPr>
          <w:rFonts w:ascii="Lato" w:hAnsi="Lato"/>
          <w:sz w:val="20"/>
        </w:rPr>
        <w:t xml:space="preserve">, </w:t>
      </w:r>
      <w:r w:rsidR="00D13575" w:rsidRPr="00D13575">
        <w:rPr>
          <w:rFonts w:ascii="Lato" w:hAnsi="Lato"/>
          <w:sz w:val="20"/>
        </w:rPr>
        <w:t>/elektroniczny znacznik czasu/</w:t>
      </w:r>
    </w:p>
    <w:p w14:paraId="557E2C57" w14:textId="77777777" w:rsidR="005C5A97" w:rsidRPr="009276B2" w:rsidRDefault="005C5A97" w:rsidP="00616AEB">
      <w:pPr>
        <w:spacing w:after="0" w:line="240" w:lineRule="atLeast"/>
        <w:rPr>
          <w:rFonts w:ascii="Lato" w:hAnsi="Lato"/>
          <w:sz w:val="20"/>
        </w:rPr>
      </w:pPr>
    </w:p>
    <w:sdt>
      <w:sdtPr>
        <w:rPr>
          <w:rFonts w:ascii="Lato" w:hAnsi="Lato"/>
          <w:sz w:val="20"/>
          <w:szCs w:val="20"/>
        </w:rPr>
        <w:alias w:val="Zwrot grzecznościowy"/>
        <w:tag w:val="Zwrot grzecznościowy"/>
        <w:id w:val="-928497321"/>
        <w:placeholder>
          <w:docPart w:val="CA38605144EC4D2485F1991F5BDE6F60"/>
        </w:placeholder>
        <w15:color w:val="000000"/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5BB9C007" w14:textId="1B99D973" w:rsidR="00913A87" w:rsidRPr="002C0019" w:rsidRDefault="002C0019" w:rsidP="00FB4598">
          <w:pPr>
            <w:spacing w:before="600" w:after="0" w:line="240" w:lineRule="atLeast"/>
            <w:rPr>
              <w:rFonts w:ascii="Lato" w:hAnsi="Lato"/>
              <w:sz w:val="20"/>
              <w:szCs w:val="20"/>
            </w:rPr>
          </w:pPr>
          <w:r w:rsidRPr="002C0019">
            <w:rPr>
              <w:rFonts w:ascii="Lato" w:hAnsi="Lato"/>
              <w:sz w:val="20"/>
              <w:szCs w:val="20"/>
            </w:rPr>
            <w:t>Pani</w:t>
          </w:r>
        </w:p>
      </w:sdtContent>
    </w:sdt>
    <w:p w14:paraId="3B36B0AD" w14:textId="77777777" w:rsidR="002C0019" w:rsidRPr="002C0019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bCs/>
          <w:sz w:val="20"/>
          <w:szCs w:val="20"/>
        </w:rPr>
      </w:pPr>
      <w:r w:rsidRPr="002C0019">
        <w:rPr>
          <w:rFonts w:ascii="Lato" w:eastAsia="Calibri" w:hAnsi="Lato" w:cs="Calibri"/>
          <w:bCs/>
          <w:sz w:val="20"/>
          <w:szCs w:val="20"/>
        </w:rPr>
        <w:t>Wioletta Zwara</w:t>
      </w:r>
    </w:p>
    <w:p w14:paraId="3C24BE7B" w14:textId="77777777" w:rsidR="002C0019" w:rsidRPr="002C0019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0"/>
          <w:szCs w:val="20"/>
        </w:rPr>
      </w:pPr>
      <w:r w:rsidRPr="002C0019">
        <w:rPr>
          <w:rFonts w:ascii="Lato" w:eastAsia="Calibri" w:hAnsi="Lato" w:cs="Calibri"/>
          <w:sz w:val="20"/>
          <w:szCs w:val="20"/>
        </w:rPr>
        <w:t>Sekretarz</w:t>
      </w:r>
    </w:p>
    <w:p w14:paraId="43F009DC" w14:textId="77777777" w:rsidR="005C5A97" w:rsidRDefault="002C0019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0"/>
          <w:szCs w:val="20"/>
        </w:rPr>
      </w:pPr>
      <w:r w:rsidRPr="002C0019">
        <w:rPr>
          <w:rFonts w:ascii="Lato" w:eastAsia="Calibri" w:hAnsi="Lato" w:cs="Calibri"/>
          <w:sz w:val="20"/>
          <w:szCs w:val="20"/>
        </w:rPr>
        <w:t xml:space="preserve">Komitetu Rady Ministrów do </w:t>
      </w:r>
      <w:r w:rsidR="009204B6">
        <w:rPr>
          <w:rFonts w:ascii="Lato" w:eastAsia="Calibri" w:hAnsi="Lato" w:cs="Calibri"/>
          <w:sz w:val="20"/>
          <w:szCs w:val="20"/>
        </w:rPr>
        <w:t>s</w:t>
      </w:r>
      <w:r w:rsidR="009204B6" w:rsidRPr="002C0019">
        <w:rPr>
          <w:rFonts w:ascii="Lato" w:eastAsia="Calibri" w:hAnsi="Lato" w:cs="Calibri"/>
          <w:sz w:val="20"/>
          <w:szCs w:val="20"/>
        </w:rPr>
        <w:t xml:space="preserve">praw </w:t>
      </w:r>
      <w:r w:rsidRPr="002C0019">
        <w:rPr>
          <w:rFonts w:ascii="Lato" w:eastAsia="Calibri" w:hAnsi="Lato" w:cs="Calibri"/>
          <w:sz w:val="20"/>
          <w:szCs w:val="20"/>
        </w:rPr>
        <w:t>Cyfryzacji</w:t>
      </w:r>
    </w:p>
    <w:p w14:paraId="0F18EFAF" w14:textId="77777777" w:rsidR="005C5A97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65CF6991" w14:textId="77777777" w:rsidR="005C5A97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033CE9A4" w14:textId="77777777" w:rsidR="005C5A97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770C1A34" w14:textId="6111CEF1" w:rsidR="009276B2" w:rsidRPr="005C5A97" w:rsidRDefault="00C14B47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0"/>
          <w:szCs w:val="20"/>
        </w:rPr>
      </w:pPr>
      <w:r w:rsidRPr="00C14B47">
        <w:rPr>
          <w:rFonts w:ascii="Lato" w:hAnsi="Lato"/>
          <w:sz w:val="20"/>
          <w:szCs w:val="20"/>
        </w:rPr>
        <w:t>Szanown</w:t>
      </w:r>
      <w:r w:rsidR="002C0019">
        <w:rPr>
          <w:rFonts w:ascii="Lato" w:hAnsi="Lato"/>
          <w:sz w:val="20"/>
          <w:szCs w:val="20"/>
        </w:rPr>
        <w:t>a</w:t>
      </w:r>
      <w:r w:rsidRPr="00C14B47">
        <w:rPr>
          <w:rFonts w:ascii="Lato" w:hAnsi="Lato"/>
          <w:sz w:val="20"/>
          <w:szCs w:val="20"/>
        </w:rPr>
        <w:t xml:space="preserve"> Pani</w:t>
      </w:r>
      <w:r w:rsidR="00D13575">
        <w:rPr>
          <w:rFonts w:ascii="Lato" w:hAnsi="Lato"/>
          <w:sz w:val="20"/>
          <w:szCs w:val="20"/>
        </w:rPr>
        <w:t xml:space="preserve"> </w:t>
      </w:r>
      <w:r w:rsidR="002C0019">
        <w:rPr>
          <w:rFonts w:ascii="Lato" w:hAnsi="Lato"/>
          <w:sz w:val="20"/>
          <w:szCs w:val="20"/>
        </w:rPr>
        <w:t>Sekretarz</w:t>
      </w:r>
      <w:r w:rsidRPr="00C14B47">
        <w:rPr>
          <w:rFonts w:ascii="Lato" w:hAnsi="Lato"/>
          <w:sz w:val="20"/>
          <w:szCs w:val="20"/>
        </w:rPr>
        <w:t>,</w:t>
      </w:r>
    </w:p>
    <w:p w14:paraId="7B9C357D" w14:textId="6BFA91FA" w:rsidR="002C0019" w:rsidRPr="005750D9" w:rsidRDefault="00815733" w:rsidP="002C0019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>
        <w:rPr>
          <w:rFonts w:ascii="Lato" w:eastAsia="Calibri" w:hAnsi="Lato" w:cs="ArialMT"/>
          <w:sz w:val="20"/>
          <w:szCs w:val="20"/>
        </w:rPr>
        <w:t>w nawiązaniu do ustaleń roboczych ponownie przekazuję</w:t>
      </w:r>
      <w:r w:rsidR="002C0019" w:rsidRPr="005750D9">
        <w:rPr>
          <w:rFonts w:ascii="Lato" w:eastAsia="Calibri" w:hAnsi="Lato" w:cs="ArialMT"/>
          <w:sz w:val="20"/>
          <w:szCs w:val="20"/>
        </w:rPr>
        <w:t xml:space="preserve"> projekt 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ustawy </w:t>
      </w:r>
      <w:r w:rsidR="00D8614A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o </w:t>
      </w:r>
      <w:r w:rsidR="008E6883" w:rsidRPr="005750D9">
        <w:rPr>
          <w:rFonts w:ascii="Lato" w:eastAsia="Calibri" w:hAnsi="Lato" w:cs="Calibri"/>
          <w:sz w:val="20"/>
          <w:szCs w:val="20"/>
          <w:lang w:eastAsia="ar-SA"/>
        </w:rPr>
        <w:t>zatrudnianiu cudzoziemców</w:t>
      </w:r>
      <w:r w:rsidR="005C5A97">
        <w:rPr>
          <w:rFonts w:ascii="Lato" w:eastAsia="Calibri" w:hAnsi="Lato" w:cs="Calibri"/>
          <w:sz w:val="20"/>
          <w:szCs w:val="20"/>
          <w:lang w:eastAsia="ar-SA"/>
        </w:rPr>
        <w:t xml:space="preserve"> (UD400)</w:t>
      </w:r>
      <w:r w:rsidR="008E6883" w:rsidRPr="005750D9">
        <w:rPr>
          <w:rFonts w:ascii="Lato" w:eastAsia="Calibri" w:hAnsi="Lato" w:cs="Calibri"/>
          <w:sz w:val="20"/>
          <w:szCs w:val="20"/>
          <w:lang w:eastAsia="ar-SA"/>
        </w:rPr>
        <w:t xml:space="preserve"> 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wraz z uzasadnieniem </w:t>
      </w:r>
      <w:r>
        <w:rPr>
          <w:rFonts w:ascii="Lato" w:eastAsia="Calibri" w:hAnsi="Lato" w:cs="Calibri"/>
          <w:iCs/>
          <w:sz w:val="20"/>
          <w:szCs w:val="20"/>
          <w:lang w:eastAsia="ar-SA"/>
        </w:rPr>
        <w:t>i OSR</w:t>
      </w:r>
      <w:r w:rsidR="009204B6">
        <w:rPr>
          <w:rFonts w:ascii="Lato" w:eastAsia="Calibri" w:hAnsi="Lato" w:cs="Calibri"/>
          <w:iCs/>
          <w:sz w:val="20"/>
          <w:szCs w:val="20"/>
          <w:lang w:eastAsia="ar-SA"/>
        </w:rPr>
        <w:t>,</w:t>
      </w:r>
      <w:r>
        <w:rPr>
          <w:rFonts w:ascii="Lato" w:eastAsia="Calibri" w:hAnsi="Lato" w:cs="Calibri"/>
          <w:iCs/>
          <w:sz w:val="20"/>
          <w:szCs w:val="20"/>
          <w:lang w:eastAsia="ar-SA"/>
        </w:rPr>
        <w:t xml:space="preserve"> 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zwracając się z uprzejmą prośbą o przekazanie projektu ustawy do rozpatrzenia przez Komitet Rady Ministrów do </w:t>
      </w:r>
      <w:r w:rsidR="009204B6">
        <w:rPr>
          <w:rFonts w:ascii="Lato" w:eastAsia="Calibri" w:hAnsi="Lato" w:cs="Calibri"/>
          <w:iCs/>
          <w:sz w:val="20"/>
          <w:szCs w:val="20"/>
          <w:lang w:eastAsia="ar-SA"/>
        </w:rPr>
        <w:t>s</w:t>
      </w:r>
      <w:r w:rsidR="009204B6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praw 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>Cyfryzacji.</w:t>
      </w:r>
    </w:p>
    <w:p w14:paraId="32BCF2A6" w14:textId="517E1BCA" w:rsidR="002C0019" w:rsidRPr="005750D9" w:rsidRDefault="002C0019" w:rsidP="002C0019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Uprzejmie informuję, że projekt ustawy w zakresie 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zatrudniania cudzoziemców 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zakłada: </w:t>
      </w:r>
    </w:p>
    <w:p w14:paraId="3D3B6703" w14:textId="392644F8" w:rsidR="008E6883" w:rsidRPr="005750D9" w:rsidRDefault="008E6883" w:rsidP="008E6883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</w:rPr>
      </w:pPr>
      <w:r w:rsidRPr="005750D9">
        <w:rPr>
          <w:rFonts w:ascii="Lato" w:eastAsia="Calibri" w:hAnsi="Lato" w:cs="Calibri"/>
          <w:iCs/>
          <w:sz w:val="20"/>
          <w:szCs w:val="20"/>
        </w:rPr>
        <w:t xml:space="preserve">kompleksowe określenie zasad elektronicznej obsługi procesów związanych z zatrudnianiem cudzoziemców, pozwalającej efektywniej i szybciej prowadzić postepowania administracyjne, ograniczać nadużycia wobec cudzoziemców i przeciwdziałać negatywnym zjawiskom na rynku pracy, takim jak </w:t>
      </w:r>
      <w:r w:rsidR="009204B6">
        <w:rPr>
          <w:rFonts w:ascii="Lato" w:eastAsia="Calibri" w:hAnsi="Lato" w:cs="Calibri"/>
          <w:iCs/>
          <w:sz w:val="20"/>
          <w:szCs w:val="20"/>
        </w:rPr>
        <w:t>„</w:t>
      </w:r>
      <w:r w:rsidRPr="005750D9">
        <w:rPr>
          <w:rFonts w:ascii="Lato" w:eastAsia="Calibri" w:hAnsi="Lato" w:cs="Calibri"/>
          <w:iCs/>
          <w:sz w:val="20"/>
          <w:szCs w:val="20"/>
        </w:rPr>
        <w:t>wypychanie</w:t>
      </w:r>
      <w:r w:rsidR="009204B6">
        <w:rPr>
          <w:rFonts w:ascii="Lato" w:eastAsia="Calibri" w:hAnsi="Lato" w:cs="Calibri"/>
          <w:iCs/>
          <w:sz w:val="20"/>
          <w:szCs w:val="20"/>
        </w:rPr>
        <w:t>”</w:t>
      </w:r>
      <w:r w:rsidRPr="005750D9">
        <w:rPr>
          <w:rFonts w:ascii="Lato" w:eastAsia="Calibri" w:hAnsi="Lato" w:cs="Calibri"/>
          <w:iCs/>
          <w:sz w:val="20"/>
          <w:szCs w:val="20"/>
        </w:rPr>
        <w:t xml:space="preserve"> Polaków z rynku pracy i zaniżanie standardów na rynku pracy;</w:t>
      </w:r>
    </w:p>
    <w:p w14:paraId="2AEBC20C" w14:textId="0F22DD99" w:rsidR="008E6883" w:rsidRPr="005750D9" w:rsidRDefault="008E6883" w:rsidP="008E6883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</w:rPr>
      </w:pPr>
      <w:r w:rsidRPr="005750D9">
        <w:rPr>
          <w:rFonts w:ascii="Lato" w:eastAsia="Calibri" w:hAnsi="Lato" w:cs="Calibri"/>
          <w:iCs/>
          <w:sz w:val="20"/>
          <w:szCs w:val="20"/>
        </w:rPr>
        <w:t>doprecyzowanie warunków udzielenia zezwolenia na pracę oraz wpisu oświadczenia o powierzeniu wykonywania pracy cudzoziemcowi do ewidencji oświadczeń;</w:t>
      </w:r>
    </w:p>
    <w:p w14:paraId="3086FB7B" w14:textId="08DF0BFB" w:rsidR="002C0019" w:rsidRPr="005750D9" w:rsidRDefault="008E6883" w:rsidP="008E6883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 w:rsidRPr="005750D9">
        <w:rPr>
          <w:rFonts w:ascii="Lato" w:eastAsia="Calibri" w:hAnsi="Lato" w:cs="Calibri"/>
          <w:iCs/>
          <w:sz w:val="20"/>
          <w:szCs w:val="20"/>
        </w:rPr>
        <w:t xml:space="preserve">doprecyzowanie przepisów proceduralnych dotyczących oświadczeń o powierzeniu wykonywania pracy cudzoziemcowi (przekazanie oświadczenia wg właściwości, korekta oświadczenia, usunięcie niewykorzystywanego </w:t>
      </w:r>
      <w:r w:rsidR="008C1439" w:rsidRPr="005750D9">
        <w:rPr>
          <w:rFonts w:ascii="Lato" w:eastAsia="Calibri" w:hAnsi="Lato" w:cs="Calibri"/>
          <w:iCs/>
          <w:sz w:val="20"/>
          <w:szCs w:val="20"/>
        </w:rPr>
        <w:t>oświadczenia z obrotu prawnego)</w:t>
      </w:r>
      <w:r w:rsidR="002C0019" w:rsidRPr="005750D9">
        <w:rPr>
          <w:rFonts w:ascii="Lato" w:eastAsia="Calibri" w:hAnsi="Lato" w:cs="Calibri"/>
          <w:sz w:val="20"/>
          <w:szCs w:val="20"/>
        </w:rPr>
        <w:t>.</w:t>
      </w:r>
      <w:r w:rsidR="002C0019" w:rsidRPr="005750D9">
        <w:rPr>
          <w:rFonts w:ascii="Lato" w:eastAsia="Calibri" w:hAnsi="Lato" w:cs="Times New Roman"/>
          <w:sz w:val="20"/>
          <w:szCs w:val="20"/>
        </w:rPr>
        <w:t xml:space="preserve">  </w:t>
      </w:r>
    </w:p>
    <w:p w14:paraId="1FAEEA68" w14:textId="14E9E6DD" w:rsidR="002C0019" w:rsidRPr="005750D9" w:rsidRDefault="002C0019" w:rsidP="002C0019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Mając na względzie, że projekt reguluje kwestie związane z 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>modernizacją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 systemu teleinformatycznego obsługującego proces 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>obsługi wydawania zezwoleń na pracę i</w:t>
      </w:r>
      <w:r w:rsidR="005C5A97">
        <w:rPr>
          <w:rFonts w:ascii="Lato" w:eastAsia="Calibri" w:hAnsi="Lato" w:cs="Calibri"/>
          <w:iCs/>
          <w:sz w:val="20"/>
          <w:szCs w:val="20"/>
          <w:lang w:eastAsia="ar-SA"/>
        </w:rPr>
        <w:t> 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>oświadczeń o zatrudnieniu</w:t>
      </w:r>
      <w:r w:rsidR="009204B6">
        <w:rPr>
          <w:rFonts w:ascii="Lato" w:eastAsia="Calibri" w:hAnsi="Lato" w:cs="Calibri"/>
          <w:iCs/>
          <w:sz w:val="20"/>
          <w:szCs w:val="20"/>
          <w:lang w:eastAsia="ar-SA"/>
        </w:rPr>
        <w:t>,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 Minister Rodziny i Polityki Społecznej uznał projekt ustawy za dokument rządowy związany z informatyzacją.</w:t>
      </w:r>
    </w:p>
    <w:p w14:paraId="43365306" w14:textId="66FD3805" w:rsidR="002C0019" w:rsidRPr="005750D9" w:rsidRDefault="002C0019" w:rsidP="002C0019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Projekt ustawy w zakresie przepisów dotyczących 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zatrudniania cudzoziemców 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został przedłożony w dniu 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>12 września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 202</w:t>
      </w:r>
      <w:r w:rsidR="008E6883" w:rsidRPr="005750D9">
        <w:rPr>
          <w:rFonts w:ascii="Lato" w:eastAsia="Calibri" w:hAnsi="Lato" w:cs="Calibri"/>
          <w:iCs/>
          <w:sz w:val="20"/>
          <w:szCs w:val="20"/>
          <w:lang w:eastAsia="ar-SA"/>
        </w:rPr>
        <w:t>2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 r. do uzgodnień, konsultacji publicznych oraz opiniowania. </w:t>
      </w:r>
    </w:p>
    <w:p w14:paraId="161BE945" w14:textId="7551A41E" w:rsidR="002C0019" w:rsidRPr="005750D9" w:rsidRDefault="002C0019" w:rsidP="002C0019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Szczegółowe zestawienie uwag wraz ze stanowiskiem Ministra Rodziny i Polityki Społecznej zostało przedstawione w </w:t>
      </w:r>
      <w:r w:rsidRPr="005750D9">
        <w:rPr>
          <w:rFonts w:ascii="Lato" w:eastAsia="Calibri" w:hAnsi="Lato" w:cs="Calibri"/>
          <w:bCs/>
          <w:sz w:val="20"/>
          <w:szCs w:val="20"/>
          <w:lang w:eastAsia="ar-SA"/>
        </w:rPr>
        <w:t>zestawieniu uwag z uzgodnień międzyresortowych</w:t>
      </w: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. </w:t>
      </w:r>
    </w:p>
    <w:p w14:paraId="47ADAAC4" w14:textId="679F3F10" w:rsidR="00815733" w:rsidRDefault="008C1439" w:rsidP="00815733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r w:rsidRPr="005750D9">
        <w:rPr>
          <w:rFonts w:ascii="Lato" w:eastAsia="Calibri" w:hAnsi="Lato" w:cs="Calibri"/>
          <w:iCs/>
          <w:sz w:val="20"/>
          <w:szCs w:val="20"/>
          <w:lang w:eastAsia="ar-SA"/>
        </w:rPr>
        <w:t>Zestawienie uwag w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 xml:space="preserve"> ramach konsultacji publicznych i opiniowania i omówienie zgłoszonych uwag zostało przedstawione w tabeli stanowiącej załącznik do raportu</w:t>
      </w:r>
      <w:r w:rsidR="00E56FC4">
        <w:rPr>
          <w:rFonts w:ascii="Lato" w:eastAsia="Calibri" w:hAnsi="Lato" w:cs="Calibri"/>
          <w:iCs/>
          <w:sz w:val="20"/>
          <w:szCs w:val="20"/>
          <w:lang w:eastAsia="ar-SA"/>
        </w:rPr>
        <w:t xml:space="preserve"> z konsultacji</w:t>
      </w:r>
      <w:r w:rsidR="002C0019" w:rsidRPr="005750D9">
        <w:rPr>
          <w:rFonts w:ascii="Lato" w:eastAsia="Calibri" w:hAnsi="Lato" w:cs="Calibri"/>
          <w:iCs/>
          <w:sz w:val="20"/>
          <w:szCs w:val="20"/>
          <w:lang w:eastAsia="ar-SA"/>
        </w:rPr>
        <w:t>.</w:t>
      </w:r>
    </w:p>
    <w:p w14:paraId="5B82952C" w14:textId="77777777" w:rsidR="005C5A97" w:rsidRDefault="005C5A97" w:rsidP="00815733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</w:rPr>
      </w:pPr>
    </w:p>
    <w:p w14:paraId="272334A8" w14:textId="52DBF63E" w:rsidR="002C0019" w:rsidRPr="005750D9" w:rsidRDefault="002C0019" w:rsidP="00815733">
      <w:pPr>
        <w:suppressAutoHyphens/>
        <w:spacing w:before="120" w:after="0" w:line="240" w:lineRule="auto"/>
        <w:jc w:val="both"/>
        <w:rPr>
          <w:rFonts w:ascii="Lato" w:eastAsia="Calibri" w:hAnsi="Lato" w:cs="Calibri"/>
          <w:iCs/>
          <w:sz w:val="20"/>
          <w:szCs w:val="20"/>
          <w:lang w:eastAsia="ar-SA"/>
        </w:rPr>
      </w:pPr>
      <w:bookmarkStart w:id="1" w:name="_GoBack"/>
      <w:bookmarkEnd w:id="1"/>
      <w:r w:rsidRPr="005750D9">
        <w:rPr>
          <w:rFonts w:ascii="Lato" w:eastAsia="Calibri" w:hAnsi="Lato" w:cs="Calibri"/>
          <w:iCs/>
          <w:sz w:val="20"/>
          <w:szCs w:val="20"/>
        </w:rPr>
        <w:lastRenderedPageBreak/>
        <w:t xml:space="preserve">Projekt </w:t>
      </w:r>
      <w:r w:rsidR="0014051D">
        <w:rPr>
          <w:rFonts w:ascii="Lato" w:eastAsia="Calibri" w:hAnsi="Lato" w:cs="Calibri"/>
          <w:iCs/>
          <w:sz w:val="20"/>
          <w:szCs w:val="20"/>
        </w:rPr>
        <w:t xml:space="preserve">uzyskał </w:t>
      </w:r>
      <w:r w:rsidR="00815733">
        <w:rPr>
          <w:rFonts w:ascii="Lato" w:eastAsia="Calibri" w:hAnsi="Lato" w:cs="Calibri"/>
          <w:iCs/>
          <w:sz w:val="20"/>
          <w:szCs w:val="20"/>
        </w:rPr>
        <w:t xml:space="preserve">pozytywną </w:t>
      </w:r>
      <w:r w:rsidR="008E6883" w:rsidRPr="005750D9">
        <w:rPr>
          <w:rFonts w:ascii="Lato" w:eastAsia="Calibri" w:hAnsi="Lato" w:cs="Calibri"/>
          <w:iCs/>
          <w:sz w:val="20"/>
          <w:szCs w:val="20"/>
        </w:rPr>
        <w:t>opin</w:t>
      </w:r>
      <w:r w:rsidR="00815733">
        <w:rPr>
          <w:rFonts w:ascii="Lato" w:eastAsia="Calibri" w:hAnsi="Lato" w:cs="Calibri"/>
          <w:iCs/>
          <w:sz w:val="20"/>
          <w:szCs w:val="20"/>
        </w:rPr>
        <w:t xml:space="preserve">ię </w:t>
      </w:r>
      <w:r w:rsidRPr="005750D9">
        <w:rPr>
          <w:rFonts w:ascii="Lato" w:eastAsia="Calibri" w:hAnsi="Lato" w:cs="Calibri"/>
          <w:iCs/>
          <w:sz w:val="20"/>
          <w:szCs w:val="20"/>
        </w:rPr>
        <w:t>Komisj</w:t>
      </w:r>
      <w:r w:rsidR="00815733">
        <w:rPr>
          <w:rFonts w:ascii="Lato" w:eastAsia="Calibri" w:hAnsi="Lato" w:cs="Calibri"/>
          <w:iCs/>
          <w:sz w:val="20"/>
          <w:szCs w:val="20"/>
        </w:rPr>
        <w:t>i</w:t>
      </w:r>
      <w:r w:rsidRPr="005750D9">
        <w:rPr>
          <w:rFonts w:ascii="Lato" w:eastAsia="Calibri" w:hAnsi="Lato" w:cs="Calibri"/>
          <w:iCs/>
          <w:sz w:val="20"/>
          <w:szCs w:val="20"/>
        </w:rPr>
        <w:t xml:space="preserve"> Wspóln</w:t>
      </w:r>
      <w:r w:rsidR="00815733">
        <w:rPr>
          <w:rFonts w:ascii="Lato" w:eastAsia="Calibri" w:hAnsi="Lato" w:cs="Calibri"/>
          <w:iCs/>
          <w:sz w:val="20"/>
          <w:szCs w:val="20"/>
        </w:rPr>
        <w:t>ej</w:t>
      </w:r>
      <w:r w:rsidRPr="005750D9">
        <w:rPr>
          <w:rFonts w:ascii="Lato" w:eastAsia="Calibri" w:hAnsi="Lato" w:cs="Calibri"/>
          <w:iCs/>
          <w:sz w:val="20"/>
          <w:szCs w:val="20"/>
        </w:rPr>
        <w:t xml:space="preserve"> Rz</w:t>
      </w:r>
      <w:r w:rsidR="00815733">
        <w:rPr>
          <w:rFonts w:ascii="Lato" w:eastAsia="Calibri" w:hAnsi="Lato" w:cs="Calibri"/>
          <w:iCs/>
          <w:sz w:val="20"/>
          <w:szCs w:val="20"/>
        </w:rPr>
        <w:t>ądu i Samorządu Terytorialnego.</w:t>
      </w:r>
      <w:r w:rsidRPr="005750D9">
        <w:rPr>
          <w:rFonts w:ascii="Lato" w:eastAsia="Calibri" w:hAnsi="Lato" w:cs="Calibri"/>
          <w:iCs/>
          <w:sz w:val="20"/>
          <w:szCs w:val="20"/>
        </w:rPr>
        <w:br/>
      </w:r>
    </w:p>
    <w:p w14:paraId="4BFD712F" w14:textId="77777777" w:rsidR="008E6883" w:rsidRPr="005750D9" w:rsidRDefault="008E6883" w:rsidP="002C0019">
      <w:pPr>
        <w:spacing w:before="120" w:after="0" w:line="240" w:lineRule="auto"/>
        <w:contextualSpacing/>
        <w:jc w:val="both"/>
        <w:rPr>
          <w:rFonts w:ascii="Lato" w:eastAsia="Calibri" w:hAnsi="Lato" w:cs="Calibri"/>
          <w:iCs/>
          <w:sz w:val="20"/>
          <w:szCs w:val="20"/>
        </w:rPr>
      </w:pPr>
    </w:p>
    <w:p w14:paraId="4160BA5D" w14:textId="77777777" w:rsidR="00913A87" w:rsidRPr="005750D9" w:rsidRDefault="00913A87" w:rsidP="00031F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Z wyrazami szacunku</w:t>
      </w:r>
    </w:p>
    <w:p w14:paraId="36DA5615" w14:textId="77777777" w:rsidR="00913A87" w:rsidRPr="005750D9" w:rsidRDefault="00913A87" w:rsidP="00FB4598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Marlena Maląg</w:t>
      </w:r>
    </w:p>
    <w:p w14:paraId="7125245D" w14:textId="77777777" w:rsidR="00913A87" w:rsidRPr="005750D9" w:rsidRDefault="00913A87" w:rsidP="00FB4598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Minister Rodziny i Polityki Społecznej</w:t>
      </w:r>
    </w:p>
    <w:sdt>
      <w:sdtPr>
        <w:rPr>
          <w:rFonts w:ascii="Lato" w:hAnsi="Lato"/>
          <w:sz w:val="20"/>
          <w:szCs w:val="20"/>
        </w:rPr>
        <w:alias w:val="Informacje o podpisie"/>
        <w:tag w:val="Informacje o podpisie"/>
        <w:id w:val="1477878272"/>
        <w:placeholder>
          <w:docPart w:val="596AEEE1F1894346B21C5531604DB853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38F10197" w14:textId="5F45198C" w:rsidR="00805BA7" w:rsidRPr="005750D9" w:rsidRDefault="002C0019" w:rsidP="00FB4598">
          <w:pPr>
            <w:spacing w:after="0" w:line="240" w:lineRule="atLeast"/>
            <w:rPr>
              <w:rFonts w:ascii="Lato" w:hAnsi="Lato"/>
              <w:sz w:val="20"/>
              <w:szCs w:val="20"/>
            </w:rPr>
          </w:pPr>
          <w:r w:rsidRPr="005750D9">
            <w:rPr>
              <w:rFonts w:ascii="Lato" w:hAnsi="Lato"/>
              <w:sz w:val="20"/>
              <w:szCs w:val="20"/>
            </w:rPr>
            <w:t>/-kwalifikowany podpis elektroniczny-/</w:t>
          </w:r>
        </w:p>
      </w:sdtContent>
    </w:sdt>
    <w:p w14:paraId="3CBB0A95" w14:textId="6E91D968" w:rsidR="002C0019" w:rsidRPr="005750D9" w:rsidRDefault="002C0019" w:rsidP="00FB4598">
      <w:pPr>
        <w:spacing w:after="0" w:line="240" w:lineRule="atLeast"/>
        <w:rPr>
          <w:rFonts w:ascii="Lato" w:hAnsi="Lato"/>
          <w:sz w:val="20"/>
          <w:szCs w:val="20"/>
        </w:rPr>
      </w:pPr>
    </w:p>
    <w:p w14:paraId="6C4E5E78" w14:textId="158B0CD2" w:rsidR="002C0019" w:rsidRPr="005750D9" w:rsidRDefault="002C0019" w:rsidP="00FB4598">
      <w:pPr>
        <w:spacing w:after="0" w:line="240" w:lineRule="atLeast"/>
        <w:rPr>
          <w:rFonts w:ascii="Lato" w:hAnsi="Lato"/>
          <w:sz w:val="20"/>
          <w:szCs w:val="20"/>
        </w:rPr>
      </w:pPr>
    </w:p>
    <w:p w14:paraId="43E5DB50" w14:textId="77777777" w:rsidR="002C0019" w:rsidRPr="005750D9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</w:p>
    <w:p w14:paraId="1DFFDDB5" w14:textId="2C57EB2D" w:rsidR="002C0019" w:rsidRPr="005750D9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 xml:space="preserve">Załączniki: </w:t>
      </w:r>
    </w:p>
    <w:p w14:paraId="7BE928BD" w14:textId="7792789A" w:rsidR="002C0019" w:rsidRPr="005750D9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1)</w:t>
      </w:r>
      <w:r w:rsidRPr="005750D9">
        <w:rPr>
          <w:rFonts w:ascii="Lato" w:hAnsi="Lato"/>
          <w:sz w:val="20"/>
          <w:szCs w:val="20"/>
        </w:rPr>
        <w:tab/>
        <w:t xml:space="preserve">projekt ustawy o zatrudnianiu cudzoziemców wraz z uzasadnieniem; </w:t>
      </w:r>
    </w:p>
    <w:p w14:paraId="3ACCDF82" w14:textId="534CD19B" w:rsidR="002C0019" w:rsidRPr="005750D9" w:rsidRDefault="002C0019" w:rsidP="00A810B8">
      <w:pPr>
        <w:spacing w:after="0" w:line="240" w:lineRule="atLeast"/>
        <w:ind w:left="705" w:hanging="705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2)</w:t>
      </w:r>
      <w:r w:rsidRPr="005750D9">
        <w:rPr>
          <w:rFonts w:ascii="Lato" w:hAnsi="Lato"/>
          <w:sz w:val="20"/>
          <w:szCs w:val="20"/>
        </w:rPr>
        <w:tab/>
        <w:t>OSR</w:t>
      </w:r>
      <w:r w:rsidR="00A810B8">
        <w:rPr>
          <w:rFonts w:ascii="Lato" w:hAnsi="Lato"/>
          <w:sz w:val="20"/>
          <w:szCs w:val="20"/>
        </w:rPr>
        <w:t xml:space="preserve"> wraz z t</w:t>
      </w:r>
      <w:r w:rsidR="00A810B8" w:rsidRPr="00A810B8">
        <w:rPr>
          <w:rFonts w:ascii="Lato" w:hAnsi="Lato"/>
          <w:sz w:val="20"/>
          <w:szCs w:val="20"/>
        </w:rPr>
        <w:t>abel</w:t>
      </w:r>
      <w:r w:rsidR="00A810B8">
        <w:rPr>
          <w:rFonts w:ascii="Lato" w:hAnsi="Lato"/>
          <w:sz w:val="20"/>
          <w:szCs w:val="20"/>
        </w:rPr>
        <w:t>ami</w:t>
      </w:r>
      <w:r w:rsidR="00A810B8" w:rsidRPr="00A810B8">
        <w:rPr>
          <w:rFonts w:ascii="Lato" w:hAnsi="Lato"/>
          <w:sz w:val="20"/>
          <w:szCs w:val="20"/>
        </w:rPr>
        <w:t xml:space="preserve"> z</w:t>
      </w:r>
      <w:r w:rsidR="00A810B8">
        <w:rPr>
          <w:rFonts w:ascii="Lato" w:hAnsi="Lato"/>
          <w:sz w:val="20"/>
          <w:szCs w:val="20"/>
        </w:rPr>
        <w:t xml:space="preserve">awierającymi dane </w:t>
      </w:r>
      <w:r w:rsidR="00A810B8" w:rsidRPr="00A810B8">
        <w:rPr>
          <w:rFonts w:ascii="Lato" w:hAnsi="Lato"/>
          <w:sz w:val="20"/>
          <w:szCs w:val="20"/>
        </w:rPr>
        <w:t>staty</w:t>
      </w:r>
      <w:r w:rsidR="00A810B8">
        <w:rPr>
          <w:rFonts w:ascii="Lato" w:hAnsi="Lato"/>
          <w:sz w:val="20"/>
          <w:szCs w:val="20"/>
        </w:rPr>
        <w:t>styczne dotycz</w:t>
      </w:r>
      <w:r w:rsidR="007E0270">
        <w:rPr>
          <w:rFonts w:ascii="Lato" w:hAnsi="Lato"/>
          <w:sz w:val="20"/>
          <w:szCs w:val="20"/>
        </w:rPr>
        <w:t>ąc</w:t>
      </w:r>
      <w:r w:rsidR="00A810B8">
        <w:rPr>
          <w:rFonts w:ascii="Lato" w:hAnsi="Lato"/>
          <w:sz w:val="20"/>
          <w:szCs w:val="20"/>
        </w:rPr>
        <w:t xml:space="preserve">e poziomu i </w:t>
      </w:r>
      <w:r w:rsidR="00A810B8" w:rsidRPr="00A810B8">
        <w:rPr>
          <w:rFonts w:ascii="Lato" w:hAnsi="Lato"/>
          <w:sz w:val="20"/>
          <w:szCs w:val="20"/>
        </w:rPr>
        <w:t>charaktery</w:t>
      </w:r>
      <w:r w:rsidR="00A810B8">
        <w:rPr>
          <w:rFonts w:ascii="Lato" w:hAnsi="Lato"/>
          <w:sz w:val="20"/>
          <w:szCs w:val="20"/>
        </w:rPr>
        <w:t>styki zatrudnienia cudzoziemców</w:t>
      </w:r>
      <w:r w:rsidRPr="005750D9">
        <w:rPr>
          <w:rFonts w:ascii="Lato" w:hAnsi="Lato"/>
          <w:sz w:val="20"/>
          <w:szCs w:val="20"/>
        </w:rPr>
        <w:t xml:space="preserve">; </w:t>
      </w:r>
    </w:p>
    <w:p w14:paraId="60A75A03" w14:textId="5CA2DB69" w:rsidR="002C0019" w:rsidRPr="00CE4BF1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3)</w:t>
      </w:r>
      <w:r w:rsidRPr="005750D9">
        <w:rPr>
          <w:rFonts w:ascii="Lato" w:hAnsi="Lato"/>
          <w:sz w:val="20"/>
          <w:szCs w:val="20"/>
        </w:rPr>
        <w:tab/>
      </w:r>
      <w:r w:rsidR="00CE4BF1" w:rsidRPr="004C6FFD">
        <w:rPr>
          <w:rFonts w:ascii="Lato" w:hAnsi="Lato"/>
          <w:sz w:val="20"/>
          <w:szCs w:val="20"/>
        </w:rPr>
        <w:t>tabela uwag zgłoszonych w ramach uzgodnień</w:t>
      </w:r>
      <w:r w:rsidR="00CE4BF1">
        <w:rPr>
          <w:rFonts w:ascii="Lato" w:hAnsi="Lato"/>
          <w:sz w:val="20"/>
          <w:szCs w:val="20"/>
        </w:rPr>
        <w:t xml:space="preserve"> międzyresortowych</w:t>
      </w:r>
      <w:r w:rsidRPr="00CE4BF1">
        <w:rPr>
          <w:rFonts w:ascii="Lato" w:hAnsi="Lato"/>
          <w:sz w:val="20"/>
          <w:szCs w:val="20"/>
        </w:rPr>
        <w:t>;</w:t>
      </w:r>
    </w:p>
    <w:p w14:paraId="0F35127D" w14:textId="39942208" w:rsidR="002C0019" w:rsidRPr="005750D9" w:rsidRDefault="002C0019" w:rsidP="005842C6">
      <w:pPr>
        <w:spacing w:after="0" w:line="240" w:lineRule="atLeast"/>
        <w:ind w:left="705" w:hanging="705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4)</w:t>
      </w:r>
      <w:r w:rsidRPr="005750D9">
        <w:rPr>
          <w:rFonts w:ascii="Lato" w:hAnsi="Lato"/>
          <w:sz w:val="20"/>
          <w:szCs w:val="20"/>
        </w:rPr>
        <w:tab/>
        <w:t>raport z konsultacji</w:t>
      </w:r>
      <w:r w:rsidR="005842C6">
        <w:rPr>
          <w:rFonts w:ascii="Lato" w:hAnsi="Lato"/>
          <w:sz w:val="20"/>
          <w:szCs w:val="20"/>
        </w:rPr>
        <w:t xml:space="preserve"> oraz z</w:t>
      </w:r>
      <w:r w:rsidR="005842C6" w:rsidRPr="005842C6">
        <w:rPr>
          <w:rFonts w:ascii="Lato" w:hAnsi="Lato"/>
          <w:sz w:val="20"/>
          <w:szCs w:val="20"/>
        </w:rPr>
        <w:t>ałącznik do raportu z konsultacji</w:t>
      </w:r>
      <w:r w:rsidRPr="005750D9">
        <w:rPr>
          <w:rFonts w:ascii="Lato" w:hAnsi="Lato"/>
          <w:sz w:val="20"/>
          <w:szCs w:val="20"/>
        </w:rPr>
        <w:t xml:space="preserve">; </w:t>
      </w:r>
    </w:p>
    <w:p w14:paraId="02130062" w14:textId="77777777" w:rsidR="002C0019" w:rsidRPr="005750D9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5)</w:t>
      </w:r>
      <w:r w:rsidRPr="005750D9">
        <w:rPr>
          <w:rFonts w:ascii="Lato" w:hAnsi="Lato"/>
          <w:sz w:val="20"/>
          <w:szCs w:val="20"/>
        </w:rPr>
        <w:tab/>
        <w:t xml:space="preserve">tabela legislacyjna; </w:t>
      </w:r>
    </w:p>
    <w:p w14:paraId="7F5FFB1A" w14:textId="77777777" w:rsidR="00E56FC4" w:rsidRDefault="002C0019" w:rsidP="002C0019">
      <w:pPr>
        <w:spacing w:after="0" w:line="240" w:lineRule="atLeast"/>
        <w:rPr>
          <w:rFonts w:ascii="Lato" w:hAnsi="Lato"/>
          <w:sz w:val="20"/>
          <w:szCs w:val="20"/>
        </w:rPr>
      </w:pPr>
      <w:r w:rsidRPr="005750D9">
        <w:rPr>
          <w:rFonts w:ascii="Lato" w:hAnsi="Lato"/>
          <w:sz w:val="20"/>
          <w:szCs w:val="20"/>
        </w:rPr>
        <w:t>6)</w:t>
      </w:r>
      <w:r w:rsidRPr="005750D9">
        <w:rPr>
          <w:rFonts w:ascii="Lato" w:hAnsi="Lato"/>
          <w:sz w:val="20"/>
          <w:szCs w:val="20"/>
        </w:rPr>
        <w:tab/>
        <w:t>lista kontrolna</w:t>
      </w:r>
      <w:r w:rsidR="00E56FC4">
        <w:rPr>
          <w:rFonts w:ascii="Lato" w:hAnsi="Lato"/>
          <w:sz w:val="20"/>
          <w:szCs w:val="20"/>
        </w:rPr>
        <w:t>;</w:t>
      </w:r>
    </w:p>
    <w:p w14:paraId="221B8584" w14:textId="77777777" w:rsidR="00E56FC4" w:rsidRDefault="00E56FC4" w:rsidP="002C0019">
      <w:pPr>
        <w:spacing w:after="0" w:line="240" w:lineRule="atLeas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7)</w:t>
      </w:r>
      <w:r>
        <w:rPr>
          <w:rFonts w:ascii="Lato" w:hAnsi="Lato"/>
          <w:sz w:val="20"/>
          <w:szCs w:val="20"/>
        </w:rPr>
        <w:tab/>
        <w:t>informacja nt. postępowań w zakresie legalizacji pracy cudzoziemców;</w:t>
      </w:r>
    </w:p>
    <w:p w14:paraId="31A02FF0" w14:textId="63B5C96C" w:rsidR="00E56FC4" w:rsidRDefault="00E56FC4" w:rsidP="002C0019">
      <w:pPr>
        <w:spacing w:after="0" w:line="240" w:lineRule="atLeas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8)</w:t>
      </w:r>
      <w:r>
        <w:rPr>
          <w:rFonts w:ascii="Lato" w:hAnsi="Lato"/>
          <w:sz w:val="20"/>
          <w:szCs w:val="20"/>
        </w:rPr>
        <w:tab/>
        <w:t>tabela dotycząca oświadczeń wpisanych do ewidencji w 2021 r.;</w:t>
      </w:r>
    </w:p>
    <w:p w14:paraId="2D4D6407" w14:textId="5302FF83" w:rsidR="00E56FC4" w:rsidRDefault="00E56FC4" w:rsidP="002C0019">
      <w:pPr>
        <w:spacing w:after="0" w:line="240" w:lineRule="atLeas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9)</w:t>
      </w:r>
      <w:r>
        <w:rPr>
          <w:rFonts w:ascii="Lato" w:hAnsi="Lato"/>
          <w:sz w:val="20"/>
          <w:szCs w:val="20"/>
        </w:rPr>
        <w:tab/>
        <w:t>tabela dotycząca wniosków o wydanie zezwolenia na pracę sezonową;</w:t>
      </w:r>
    </w:p>
    <w:p w14:paraId="7A7429B7" w14:textId="6CEEA21A" w:rsidR="00E56FC4" w:rsidRDefault="00E56FC4" w:rsidP="002C0019">
      <w:pPr>
        <w:spacing w:after="0" w:line="240" w:lineRule="atLeas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10)</w:t>
      </w:r>
      <w:r>
        <w:rPr>
          <w:rFonts w:ascii="Lato" w:hAnsi="Lato"/>
          <w:sz w:val="20"/>
          <w:szCs w:val="20"/>
        </w:rPr>
        <w:tab/>
        <w:t>tabela dotycząca wniosków o udzielenie zezwolenia na pracę cudzoziemca;</w:t>
      </w:r>
    </w:p>
    <w:p w14:paraId="12778512" w14:textId="02EA7104" w:rsidR="002C0019" w:rsidRPr="005750D9" w:rsidRDefault="00E56FC4" w:rsidP="002C0019">
      <w:pPr>
        <w:spacing w:after="0" w:line="240" w:lineRule="atLeas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11)</w:t>
      </w:r>
      <w:r>
        <w:rPr>
          <w:rFonts w:ascii="Lato" w:hAnsi="Lato"/>
          <w:sz w:val="20"/>
          <w:szCs w:val="20"/>
        </w:rPr>
        <w:tab/>
        <w:t>informacje statystyczne.</w:t>
      </w:r>
    </w:p>
    <w:sectPr w:rsidR="002C0019" w:rsidRPr="005750D9" w:rsidSect="00FB45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299B9" w14:textId="77777777" w:rsidR="00467BC7" w:rsidRDefault="00467BC7" w:rsidP="009276B2">
      <w:pPr>
        <w:spacing w:after="0" w:line="240" w:lineRule="auto"/>
      </w:pPr>
      <w:r>
        <w:separator/>
      </w:r>
    </w:p>
  </w:endnote>
  <w:endnote w:type="continuationSeparator" w:id="0">
    <w:p w14:paraId="086A7DFA" w14:textId="77777777" w:rsidR="00467BC7" w:rsidRDefault="00467BC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C6EE7" w14:textId="77777777" w:rsidR="00590C4E" w:rsidRPr="002B0783" w:rsidRDefault="00031F19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F24B2" wp14:editId="375FB1BB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087429D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 w:rsidR="00D375A0" w:rsidRPr="002B0783">
      <w:rPr>
        <w:rFonts w:ascii="Lato" w:hAnsi="Lato"/>
        <w:sz w:val="14"/>
        <w:szCs w:val="14"/>
      </w:rPr>
      <w:t>t</w:t>
    </w:r>
    <w:r w:rsidR="00913A87" w:rsidRPr="002B0783">
      <w:rPr>
        <w:rFonts w:ascii="Lato" w:hAnsi="Lato"/>
        <w:sz w:val="14"/>
        <w:szCs w:val="14"/>
      </w:rPr>
      <w:t>el</w:t>
    </w:r>
    <w:r w:rsidR="00D375A0" w:rsidRPr="002B0783">
      <w:rPr>
        <w:rFonts w:ascii="Lato" w:hAnsi="Lato"/>
        <w:sz w:val="14"/>
        <w:szCs w:val="14"/>
      </w:rPr>
      <w:t>.</w:t>
    </w:r>
    <w:r w:rsidR="00913A87" w:rsidRPr="002B0783">
      <w:rPr>
        <w:rFonts w:ascii="Lato" w:hAnsi="Lato"/>
        <w:sz w:val="14"/>
        <w:szCs w:val="14"/>
      </w:rPr>
      <w:t xml:space="preserve"> 222-500-10</w:t>
    </w:r>
    <w:r w:rsidR="00805BA7">
      <w:rPr>
        <w:rFonts w:ascii="Lato" w:hAnsi="Lato"/>
        <w:sz w:val="14"/>
        <w:szCs w:val="14"/>
      </w:rPr>
      <w:t>8</w:t>
    </w:r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 xml:space="preserve">ul. Nowogrodzka 1/3/5 </w:t>
    </w:r>
  </w:p>
  <w:p w14:paraId="309789B5" w14:textId="77777777" w:rsidR="00590C4E" w:rsidRPr="002B0783" w:rsidRDefault="00467BC7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913A87" w:rsidRPr="002B0783">
        <w:rPr>
          <w:rFonts w:ascii="Lato" w:hAnsi="Lato"/>
          <w:sz w:val="14"/>
          <w:szCs w:val="14"/>
        </w:rPr>
        <w:t>info@mrips.gov.pl</w:t>
      </w:r>
    </w:hyperlink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>00-513 Warszawa</w:t>
    </w:r>
  </w:p>
  <w:p w14:paraId="408AACE9" w14:textId="77777777" w:rsidR="00590C4E" w:rsidRPr="002B0783" w:rsidRDefault="00913A87" w:rsidP="002B0783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sz w:val="14"/>
        <w:szCs w:val="14"/>
      </w:rPr>
      <w:t>https://www.gov.pl/web/rodzina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285B5" w14:textId="77777777" w:rsidR="00E36714" w:rsidRPr="00FB4598" w:rsidRDefault="00031F19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C290DE" wp14:editId="7F3C759A">
              <wp:simplePos x="0" y="0"/>
              <wp:positionH relativeFrom="margin">
                <wp:posOffset>0</wp:posOffset>
              </wp:positionH>
              <wp:positionV relativeFrom="paragraph">
                <wp:posOffset>-34925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2C3A685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2.75pt" to="396.8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ITEBnd0A&#10;AAAGAQAADwAAAAAAAAAAAAAAAAAtBAAAZHJzL2Rvd25yZXYueG1sUEsFBgAAAAAEAAQA8wAAADcF&#10;AAAAAA==&#10;" strokecolor="black [3213]" strokeweight=".5pt">
              <v:stroke joinstyle="miter"/>
              <w10:wrap anchorx="margin"/>
            </v:line>
          </w:pict>
        </mc:Fallback>
      </mc:AlternateContent>
    </w:r>
    <w:r w:rsidR="00E36714" w:rsidRPr="00FB4598">
      <w:rPr>
        <w:rFonts w:ascii="Lato" w:hAnsi="Lato"/>
        <w:sz w:val="14"/>
        <w:szCs w:val="14"/>
      </w:rPr>
      <w:t>tel. 222-500-10</w:t>
    </w:r>
    <w:r w:rsidR="00805BA7">
      <w:rPr>
        <w:rFonts w:ascii="Lato" w:hAnsi="Lato"/>
        <w:sz w:val="14"/>
        <w:szCs w:val="14"/>
      </w:rPr>
      <w:t>8</w:t>
    </w:r>
    <w:r w:rsidR="00E36714" w:rsidRPr="00FB4598">
      <w:rPr>
        <w:rFonts w:ascii="Lato" w:hAnsi="Lato"/>
        <w:sz w:val="14"/>
        <w:szCs w:val="14"/>
      </w:rPr>
      <w:tab/>
      <w:t xml:space="preserve">ul. Nowogrodzka 1/3/5 </w:t>
    </w:r>
  </w:p>
  <w:p w14:paraId="66D059CD" w14:textId="77777777" w:rsidR="00E36714" w:rsidRPr="00FB4598" w:rsidRDefault="00467BC7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E36714" w:rsidRPr="00FB4598">
        <w:rPr>
          <w:rFonts w:ascii="Lato" w:hAnsi="Lato"/>
          <w:sz w:val="14"/>
          <w:szCs w:val="14"/>
        </w:rPr>
        <w:t>info@mrips.gov.pl</w:t>
      </w:r>
    </w:hyperlink>
    <w:r w:rsidR="00E36714" w:rsidRPr="00FB4598">
      <w:rPr>
        <w:rFonts w:ascii="Lato" w:hAnsi="Lato"/>
        <w:sz w:val="14"/>
        <w:szCs w:val="14"/>
      </w:rPr>
      <w:tab/>
      <w:t>00-513 Warszawa</w:t>
    </w:r>
  </w:p>
  <w:p w14:paraId="621200A3" w14:textId="77777777" w:rsidR="00E36714" w:rsidRPr="00FB4598" w:rsidRDefault="00E36714" w:rsidP="00FB4598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08D26" w14:textId="77777777" w:rsidR="00467BC7" w:rsidRDefault="00467BC7" w:rsidP="009276B2">
      <w:pPr>
        <w:spacing w:after="0" w:line="240" w:lineRule="auto"/>
      </w:pPr>
      <w:r>
        <w:separator/>
      </w:r>
    </w:p>
  </w:footnote>
  <w:footnote w:type="continuationSeparator" w:id="0">
    <w:p w14:paraId="4EED0317" w14:textId="77777777" w:rsidR="00467BC7" w:rsidRDefault="00467BC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20D2C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8CC05" w14:textId="77777777" w:rsidR="00E36714" w:rsidRPr="009E59F3" w:rsidRDefault="00E36714">
    <w:pPr>
      <w:pStyle w:val="Nagwek"/>
      <w:rPr>
        <w:rFonts w:ascii="Lato" w:hAnsi="Lato"/>
      </w:rPr>
    </w:pPr>
    <w:r w:rsidRPr="009E59F3">
      <w:rPr>
        <w:rFonts w:ascii="Lato" w:hAnsi="Lato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D323084" wp14:editId="397C3323">
          <wp:simplePos x="0" y="0"/>
          <wp:positionH relativeFrom="column">
            <wp:posOffset>-895350</wp:posOffset>
          </wp:positionH>
          <wp:positionV relativeFrom="paragraph">
            <wp:posOffset>-200660</wp:posOffset>
          </wp:positionV>
          <wp:extent cx="3025140" cy="1061720"/>
          <wp:effectExtent l="0" t="0" r="0" b="0"/>
          <wp:wrapThrough wrapText="bothSides">
            <wp:wrapPolygon edited="0">
              <wp:start x="3264" y="2325"/>
              <wp:lineTo x="1768" y="3876"/>
              <wp:lineTo x="816" y="6589"/>
              <wp:lineTo x="1360" y="17053"/>
              <wp:lineTo x="3673" y="18215"/>
              <wp:lineTo x="6257" y="18990"/>
              <wp:lineTo x="20675" y="18990"/>
              <wp:lineTo x="20811" y="9689"/>
              <wp:lineTo x="18091" y="9301"/>
              <wp:lineTo x="18771" y="5813"/>
              <wp:lineTo x="16322" y="4651"/>
              <wp:lineTo x="3809" y="2325"/>
              <wp:lineTo x="3264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02514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F19"/>
    <w:rsid w:val="000457AF"/>
    <w:rsid w:val="00055F10"/>
    <w:rsid w:val="0005672D"/>
    <w:rsid w:val="000A6EC1"/>
    <w:rsid w:val="000B35CA"/>
    <w:rsid w:val="000D39F0"/>
    <w:rsid w:val="00100315"/>
    <w:rsid w:val="0010427F"/>
    <w:rsid w:val="001071F3"/>
    <w:rsid w:val="001236B0"/>
    <w:rsid w:val="0014051D"/>
    <w:rsid w:val="0015237A"/>
    <w:rsid w:val="00166A88"/>
    <w:rsid w:val="00171E6D"/>
    <w:rsid w:val="00183B62"/>
    <w:rsid w:val="0018640B"/>
    <w:rsid w:val="001B70EB"/>
    <w:rsid w:val="00211349"/>
    <w:rsid w:val="00212052"/>
    <w:rsid w:val="00284EA3"/>
    <w:rsid w:val="002B0783"/>
    <w:rsid w:val="002C0019"/>
    <w:rsid w:val="002C203E"/>
    <w:rsid w:val="002E0C9D"/>
    <w:rsid w:val="002F62D5"/>
    <w:rsid w:val="00301B5E"/>
    <w:rsid w:val="00377F7B"/>
    <w:rsid w:val="003A4BCE"/>
    <w:rsid w:val="003A6596"/>
    <w:rsid w:val="00436D67"/>
    <w:rsid w:val="00442B49"/>
    <w:rsid w:val="0046530D"/>
    <w:rsid w:val="00467BC7"/>
    <w:rsid w:val="00470222"/>
    <w:rsid w:val="00494AB1"/>
    <w:rsid w:val="004970C0"/>
    <w:rsid w:val="004A1CC0"/>
    <w:rsid w:val="004A2223"/>
    <w:rsid w:val="004C6FFD"/>
    <w:rsid w:val="004C7EC5"/>
    <w:rsid w:val="004F5D02"/>
    <w:rsid w:val="00536CA7"/>
    <w:rsid w:val="005750D9"/>
    <w:rsid w:val="005842C6"/>
    <w:rsid w:val="00590C4E"/>
    <w:rsid w:val="005C0C3D"/>
    <w:rsid w:val="005C124E"/>
    <w:rsid w:val="005C5A97"/>
    <w:rsid w:val="00616AEB"/>
    <w:rsid w:val="0063027B"/>
    <w:rsid w:val="006551BC"/>
    <w:rsid w:val="00673E82"/>
    <w:rsid w:val="006764CA"/>
    <w:rsid w:val="0069166B"/>
    <w:rsid w:val="006B62C6"/>
    <w:rsid w:val="006F5FB5"/>
    <w:rsid w:val="0070631E"/>
    <w:rsid w:val="0074527B"/>
    <w:rsid w:val="007651A5"/>
    <w:rsid w:val="00772104"/>
    <w:rsid w:val="00797577"/>
    <w:rsid w:val="007C0F7F"/>
    <w:rsid w:val="007E0270"/>
    <w:rsid w:val="007E3351"/>
    <w:rsid w:val="00805BA7"/>
    <w:rsid w:val="00815733"/>
    <w:rsid w:val="00823FB6"/>
    <w:rsid w:val="008A70F1"/>
    <w:rsid w:val="008B10E0"/>
    <w:rsid w:val="008B6A19"/>
    <w:rsid w:val="008C1439"/>
    <w:rsid w:val="008C349C"/>
    <w:rsid w:val="008E6883"/>
    <w:rsid w:val="00904B42"/>
    <w:rsid w:val="00913A87"/>
    <w:rsid w:val="00913C35"/>
    <w:rsid w:val="009204B6"/>
    <w:rsid w:val="009276B2"/>
    <w:rsid w:val="00976D7F"/>
    <w:rsid w:val="00993565"/>
    <w:rsid w:val="009E59F3"/>
    <w:rsid w:val="00A0046C"/>
    <w:rsid w:val="00A11514"/>
    <w:rsid w:val="00A621E3"/>
    <w:rsid w:val="00A810B8"/>
    <w:rsid w:val="00A91D00"/>
    <w:rsid w:val="00A94EC3"/>
    <w:rsid w:val="00AC1BDB"/>
    <w:rsid w:val="00B20AD8"/>
    <w:rsid w:val="00B230EF"/>
    <w:rsid w:val="00B30996"/>
    <w:rsid w:val="00B3664F"/>
    <w:rsid w:val="00B87744"/>
    <w:rsid w:val="00BA17C0"/>
    <w:rsid w:val="00BE6444"/>
    <w:rsid w:val="00C14B47"/>
    <w:rsid w:val="00C55599"/>
    <w:rsid w:val="00C8064A"/>
    <w:rsid w:val="00C85D56"/>
    <w:rsid w:val="00CE4BF1"/>
    <w:rsid w:val="00CF21C3"/>
    <w:rsid w:val="00D132C0"/>
    <w:rsid w:val="00D13575"/>
    <w:rsid w:val="00D35E71"/>
    <w:rsid w:val="00D375A0"/>
    <w:rsid w:val="00D73437"/>
    <w:rsid w:val="00D8614A"/>
    <w:rsid w:val="00DA3613"/>
    <w:rsid w:val="00DA3C76"/>
    <w:rsid w:val="00DA46CC"/>
    <w:rsid w:val="00DB1B84"/>
    <w:rsid w:val="00E13191"/>
    <w:rsid w:val="00E164C2"/>
    <w:rsid w:val="00E3400A"/>
    <w:rsid w:val="00E36714"/>
    <w:rsid w:val="00E56FC4"/>
    <w:rsid w:val="00E91108"/>
    <w:rsid w:val="00EB4975"/>
    <w:rsid w:val="00EF408E"/>
    <w:rsid w:val="00EF4200"/>
    <w:rsid w:val="00F05F16"/>
    <w:rsid w:val="00F13890"/>
    <w:rsid w:val="00F1503F"/>
    <w:rsid w:val="00F346AE"/>
    <w:rsid w:val="00F63DBE"/>
    <w:rsid w:val="00FA6BD4"/>
    <w:rsid w:val="00FB4598"/>
    <w:rsid w:val="00FE1D8C"/>
    <w:rsid w:val="00FF2C60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3A17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customStyle="1" w:styleId="PUNIWERSALNETIMES12">
    <w:name w:val="P.UNIWERSALNE_TIMES_12"/>
    <w:basedOn w:val="Domylnaczcionkaakapitu"/>
    <w:uiPriority w:val="1"/>
    <w:rsid w:val="00913A87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913A87"/>
  </w:style>
  <w:style w:type="paragraph" w:customStyle="1" w:styleId="menfont">
    <w:name w:val="men font"/>
    <w:basedOn w:val="Normalny"/>
    <w:rsid w:val="00913A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3A87"/>
    <w:rPr>
      <w:color w:val="808080"/>
    </w:rPr>
  </w:style>
  <w:style w:type="paragraph" w:customStyle="1" w:styleId="LITlitera">
    <w:name w:val="LIT – litera"/>
    <w:basedOn w:val="Normalny"/>
    <w:qFormat/>
    <w:rsid w:val="00E131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5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5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38605144EC4D2485F1991F5BDE6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ED2297-1FE9-43EC-A6F0-AEC8AE3D72C2}"/>
      </w:docPartPr>
      <w:docPartBody>
        <w:p w:rsidR="007B29FD" w:rsidRDefault="007F1CF0" w:rsidP="007F1CF0">
          <w:pPr>
            <w:pStyle w:val="CA38605144EC4D2485F1991F5BDE6F6014"/>
          </w:pPr>
          <w:r w:rsidRPr="006551BC">
            <w:rPr>
              <w:rFonts w:ascii="Lato" w:hAnsi="Lato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  <w:docPart>
      <w:docPartPr>
        <w:name w:val="596AEEE1F1894346B21C5531604DB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EB14E5-2234-4E4C-93F4-C3B1C3310559}"/>
      </w:docPartPr>
      <w:docPartBody>
        <w:p w:rsidR="007B29FD" w:rsidRDefault="007F1CF0" w:rsidP="007F1CF0">
          <w:pPr>
            <w:pStyle w:val="596AEEE1F1894346B21C5531604DB85314"/>
          </w:pPr>
          <w:r w:rsidRPr="00FB4598"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</w:t>
          </w:r>
          <w:r w:rsidRPr="00FB4598"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53A"/>
    <w:rsid w:val="000153EB"/>
    <w:rsid w:val="0005712B"/>
    <w:rsid w:val="000E03CF"/>
    <w:rsid w:val="001A071F"/>
    <w:rsid w:val="002F752E"/>
    <w:rsid w:val="003366C2"/>
    <w:rsid w:val="00423DE2"/>
    <w:rsid w:val="00465892"/>
    <w:rsid w:val="00465AED"/>
    <w:rsid w:val="004C01FA"/>
    <w:rsid w:val="00501E70"/>
    <w:rsid w:val="00572715"/>
    <w:rsid w:val="00575116"/>
    <w:rsid w:val="005F2265"/>
    <w:rsid w:val="0064230D"/>
    <w:rsid w:val="006D4AE3"/>
    <w:rsid w:val="006E2EA4"/>
    <w:rsid w:val="006E6BA5"/>
    <w:rsid w:val="007B29FD"/>
    <w:rsid w:val="007F1CF0"/>
    <w:rsid w:val="00936840"/>
    <w:rsid w:val="009908C2"/>
    <w:rsid w:val="009C7311"/>
    <w:rsid w:val="00A752CB"/>
    <w:rsid w:val="00B32202"/>
    <w:rsid w:val="00C03885"/>
    <w:rsid w:val="00C369B0"/>
    <w:rsid w:val="00C53CFF"/>
    <w:rsid w:val="00D03C34"/>
    <w:rsid w:val="00D324D0"/>
    <w:rsid w:val="00DD553A"/>
    <w:rsid w:val="00DE44B5"/>
    <w:rsid w:val="00F44659"/>
    <w:rsid w:val="00F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F1CF0"/>
    <w:rPr>
      <w:color w:val="808080"/>
    </w:rPr>
  </w:style>
  <w:style w:type="paragraph" w:customStyle="1" w:styleId="CA38605144EC4D2485F1991F5BDE6F6014">
    <w:name w:val="CA38605144EC4D2485F1991F5BDE6F6014"/>
    <w:rsid w:val="007F1CF0"/>
    <w:rPr>
      <w:rFonts w:eastAsiaTheme="minorHAnsi"/>
      <w:lang w:eastAsia="en-US"/>
    </w:rPr>
  </w:style>
  <w:style w:type="paragraph" w:customStyle="1" w:styleId="596AEEE1F1894346B21C5531604DB85314">
    <w:name w:val="596AEEE1F1894346B21C5531604DB85314"/>
    <w:rsid w:val="007F1CF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C1411-F3D2-419E-91C8-61F7B430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Magdalena Fabisiak</cp:lastModifiedBy>
  <cp:revision>16</cp:revision>
  <cp:lastPrinted>2022-11-21T13:20:00Z</cp:lastPrinted>
  <dcterms:created xsi:type="dcterms:W3CDTF">2023-01-20T13:56:00Z</dcterms:created>
  <dcterms:modified xsi:type="dcterms:W3CDTF">2023-01-24T09:36:00Z</dcterms:modified>
</cp:coreProperties>
</file>